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5BDE" w14:textId="0362AAE7" w:rsidR="00B50610" w:rsidRDefault="00660E04" w:rsidP="006966FF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7B4309F3" w14:textId="77777777" w:rsidR="006966FF" w:rsidRPr="006966FF" w:rsidRDefault="006966FF" w:rsidP="006966FF">
      <w:pPr>
        <w:pStyle w:val="BodyText"/>
        <w:rPr>
          <w:rFonts w:eastAsiaTheme="minorEastAsia"/>
          <w:noProof/>
          <w:color w:val="0070C0"/>
        </w:rPr>
      </w:pPr>
    </w:p>
    <w:p w14:paraId="3B9FBFE3" w14:textId="77777777" w:rsidR="006966FF" w:rsidRPr="007639A6" w:rsidRDefault="006966FF" w:rsidP="006966FF">
      <w:pPr>
        <w:jc w:val="center"/>
        <w:rPr>
          <w:rFonts w:eastAsia="Calibri" w:cs="Calibri"/>
          <w:b/>
          <w:color w:val="2774AE"/>
          <w:sz w:val="28"/>
          <w:szCs w:val="28"/>
        </w:rPr>
      </w:pPr>
      <w:r w:rsidRPr="007639A6">
        <w:rPr>
          <w:rFonts w:eastAsia="Calibri" w:cs="Calibri"/>
          <w:b/>
          <w:color w:val="2774AE"/>
          <w:sz w:val="28"/>
          <w:szCs w:val="28"/>
        </w:rPr>
        <w:t>Clinical Electives for Senior Medical Students</w:t>
      </w:r>
    </w:p>
    <w:p w14:paraId="7A914ABE" w14:textId="77777777" w:rsidR="006966FF" w:rsidRDefault="006966FF" w:rsidP="006966FF">
      <w:pPr>
        <w:jc w:val="center"/>
        <w:rPr>
          <w:b/>
          <w:color w:val="2774AE"/>
          <w:sz w:val="28"/>
        </w:rPr>
      </w:pPr>
      <w:r w:rsidRPr="007639A6">
        <w:rPr>
          <w:b/>
          <w:color w:val="2774AE"/>
          <w:sz w:val="28"/>
        </w:rPr>
        <w:t xml:space="preserve">APPLICATION </w:t>
      </w:r>
      <w:r>
        <w:rPr>
          <w:b/>
          <w:color w:val="2774AE"/>
          <w:sz w:val="28"/>
        </w:rPr>
        <w:t>Checklist</w:t>
      </w:r>
    </w:p>
    <w:p w14:paraId="32ED4EB7" w14:textId="77777777" w:rsidR="006966FF" w:rsidRPr="007639A6" w:rsidRDefault="006966FF" w:rsidP="006966FF">
      <w:pPr>
        <w:jc w:val="center"/>
        <w:rPr>
          <w:rFonts w:eastAsia="Calibri" w:cs="Calibri"/>
          <w:b/>
          <w:color w:val="2774A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60"/>
      </w:tblGrid>
      <w:tr w:rsidR="006966FF" w:rsidRPr="00C90FE7" w14:paraId="061B01E0" w14:textId="77777777" w:rsidTr="0083731A">
        <w:trPr>
          <w:cantSplit/>
          <w:trHeight w:hRule="exact" w:val="317"/>
        </w:trPr>
        <w:tc>
          <w:tcPr>
            <w:tcW w:w="990" w:type="dxa"/>
          </w:tcPr>
          <w:p w14:paraId="54F18757" w14:textId="77777777" w:rsidR="006966FF" w:rsidRPr="00265E6F" w:rsidRDefault="006966FF" w:rsidP="0083731A">
            <w:pPr>
              <w:ind w:left="-108"/>
              <w:rPr>
                <w:b/>
                <w:bCs/>
                <w:szCs w:val="22"/>
              </w:rPr>
            </w:pPr>
            <w:r w:rsidRPr="00265E6F">
              <w:rPr>
                <w:b/>
                <w:bCs/>
                <w:szCs w:val="22"/>
              </w:rPr>
              <w:t>Name: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14:paraId="50E1EBAC" w14:textId="77777777" w:rsidR="006966FF" w:rsidRPr="00265E6F" w:rsidRDefault="006966FF" w:rsidP="0083731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523A06D" w14:textId="77777777" w:rsidR="006966FF" w:rsidRDefault="006966FF" w:rsidP="006966FF"/>
    <w:p w14:paraId="52CE5C53" w14:textId="77777777" w:rsidR="006966FF" w:rsidRDefault="006966FF" w:rsidP="006966FF">
      <w:pPr>
        <w:rPr>
          <w:b/>
          <w:bCs/>
        </w:rPr>
      </w:pPr>
      <w:r>
        <w:rPr>
          <w:b/>
          <w:bCs/>
        </w:rPr>
        <w:t>Please check off the items below and submit this Application Checklist along with your application materials:</w:t>
      </w:r>
    </w:p>
    <w:p w14:paraId="51B8B71D" w14:textId="77777777" w:rsidR="006966FF" w:rsidRDefault="006966FF" w:rsidP="006966FF">
      <w:pPr>
        <w:rPr>
          <w:b/>
          <w:bCs/>
          <w:sz w:val="20"/>
          <w:szCs w:val="20"/>
        </w:rPr>
      </w:pPr>
    </w:p>
    <w:p w14:paraId="3655C102" w14:textId="77777777" w:rsidR="006966FF" w:rsidRDefault="006966FF" w:rsidP="006966F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0202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Application form (all sections complete)</w:t>
      </w:r>
      <w:r w:rsidRPr="00427B46">
        <w:rPr>
          <w:rFonts w:ascii="Calibri" w:hAnsi="Calibri" w:cs="Calibri"/>
          <w:sz w:val="22"/>
          <w:szCs w:val="22"/>
        </w:rPr>
        <w:t xml:space="preserve"> </w:t>
      </w:r>
    </w:p>
    <w:p w14:paraId="12DA2BAB" w14:textId="77777777" w:rsidR="006966FF" w:rsidRPr="0074419D" w:rsidRDefault="006966FF" w:rsidP="006966FF">
      <w:pPr>
        <w:pStyle w:val="Default"/>
        <w:rPr>
          <w:rFonts w:ascii="Calibri" w:hAnsi="Calibri" w:cs="Calibri"/>
          <w:sz w:val="22"/>
          <w:szCs w:val="22"/>
        </w:rPr>
      </w:pPr>
    </w:p>
    <w:p w14:paraId="56C9EC9A" w14:textId="77777777" w:rsidR="006966FF" w:rsidRDefault="006966FF" w:rsidP="006966FF">
      <w:pPr>
        <w:pStyle w:val="Defaul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Curriculum Vitae</w:t>
      </w:r>
      <w:r w:rsidRPr="00427B46">
        <w:rPr>
          <w:rFonts w:ascii="Calibri" w:hAnsi="Calibri" w:cs="Calibri"/>
          <w:sz w:val="22"/>
          <w:szCs w:val="22"/>
        </w:rPr>
        <w:t xml:space="preserve"> </w:t>
      </w:r>
    </w:p>
    <w:p w14:paraId="1B86B39A" w14:textId="77777777" w:rsidR="006966FF" w:rsidRPr="0074419D" w:rsidRDefault="006966FF" w:rsidP="006966FF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19A4E4C1" w14:textId="77777777" w:rsidR="006966FF" w:rsidRDefault="006966FF" w:rsidP="006966FF">
      <w:pPr>
        <w:pStyle w:val="Default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Requested Recommendation from a Dean for Student Affairs</w:t>
      </w:r>
    </w:p>
    <w:p w14:paraId="65E8705D" w14:textId="77777777" w:rsidR="006966FF" w:rsidRPr="0074419D" w:rsidRDefault="006966FF" w:rsidP="006966FF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212B9F17" w14:textId="77777777" w:rsidR="006966FF" w:rsidRDefault="006966FF" w:rsidP="006966FF">
      <w:pPr>
        <w:pStyle w:val="Default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Personal Statement (</w:t>
      </w:r>
      <w:r>
        <w:rPr>
          <w:rFonts w:ascii="Calibri" w:eastAsia="Calibri" w:hAnsi="Calibri" w:cs="Calibri"/>
          <w:sz w:val="22"/>
          <w:szCs w:val="22"/>
          <w:u w:val="single"/>
        </w:rPr>
        <w:t>limit 1 page, font Arial 11 with 1-inch margins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1830023" w14:textId="77777777" w:rsidR="006966FF" w:rsidRPr="0074419D" w:rsidRDefault="006966FF" w:rsidP="006966FF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39A8FCD5" w14:textId="77777777" w:rsidR="006966FF" w:rsidRDefault="006966FF" w:rsidP="006966FF">
      <w:pPr>
        <w:pStyle w:val="Default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Signed Code of Conduct/Attestation Statement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2F8411C" w14:textId="77777777" w:rsidR="006966FF" w:rsidRPr="0074419D" w:rsidRDefault="006966FF" w:rsidP="006966FF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28E69ED3" w14:textId="77777777" w:rsidR="006966FF" w:rsidRDefault="006966FF" w:rsidP="006966FF">
      <w:pPr>
        <w:ind w:left="720"/>
        <w:jc w:val="both"/>
        <w:rPr>
          <w:rFonts w:eastAsia="Calibri" w:cs="Calibri"/>
          <w:szCs w:val="22"/>
        </w:rPr>
      </w:pPr>
      <w:r>
        <w:rPr>
          <w:rFonts w:cs="Calibri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</w:t>
      </w:r>
      <w:r>
        <w:rPr>
          <w:rFonts w:eastAsia="Calibri" w:cs="Calibri"/>
          <w:szCs w:val="22"/>
        </w:rPr>
        <w:t xml:space="preserve">Requested completion of the Faculty Recommendation Form from the following       </w:t>
      </w:r>
    </w:p>
    <w:p w14:paraId="3267BB5A" w14:textId="77777777" w:rsidR="006966FF" w:rsidRDefault="006966FF" w:rsidP="006966FF">
      <w:pPr>
        <w:tabs>
          <w:tab w:val="left" w:pos="630"/>
        </w:tabs>
        <w:ind w:left="630" w:hanging="450"/>
        <w:jc w:val="both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 xml:space="preserve">                 two faculty members with whom you have worked closely in a </w:t>
      </w:r>
      <w:r>
        <w:rPr>
          <w:rFonts w:eastAsia="Calibri" w:cs="Calibri"/>
          <w:i/>
          <w:szCs w:val="22"/>
        </w:rPr>
        <w:t>clinical</w:t>
      </w:r>
      <w:r>
        <w:rPr>
          <w:rFonts w:eastAsia="Calibri" w:cs="Calibri"/>
          <w:szCs w:val="22"/>
        </w:rPr>
        <w:t xml:space="preserve"> setting:</w:t>
      </w:r>
    </w:p>
    <w:p w14:paraId="508B3619" w14:textId="77777777" w:rsidR="006966FF" w:rsidRDefault="006966FF" w:rsidP="006966FF">
      <w:pPr>
        <w:pStyle w:val="Default"/>
        <w:ind w:firstLine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8301" w:type="dxa"/>
        <w:tblInd w:w="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947"/>
      </w:tblGrid>
      <w:tr w:rsidR="006966FF" w14:paraId="4BBB1581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07A74516" w14:textId="77777777" w:rsidR="006966FF" w:rsidRPr="00265E6F" w:rsidRDefault="006966FF" w:rsidP="0083731A">
            <w:pPr>
              <w:ind w:hanging="84"/>
              <w:rPr>
                <w:rFonts w:cs="Calibri"/>
                <w:b/>
                <w:bCs/>
                <w:szCs w:val="22"/>
              </w:rPr>
            </w:pPr>
            <w:r w:rsidRPr="00265E6F">
              <w:rPr>
                <w:rFonts w:cs="Calibri"/>
                <w:b/>
                <w:bCs/>
                <w:szCs w:val="22"/>
              </w:rPr>
              <w:t>Name of 1</w:t>
            </w:r>
            <w:r w:rsidRPr="00265E6F">
              <w:rPr>
                <w:rFonts w:cs="Calibri"/>
                <w:b/>
                <w:bCs/>
                <w:szCs w:val="22"/>
                <w:vertAlign w:val="superscript"/>
              </w:rPr>
              <w:t>st</w:t>
            </w:r>
            <w:r w:rsidRPr="00265E6F">
              <w:rPr>
                <w:rFonts w:cs="Calibri"/>
                <w:b/>
                <w:bCs/>
                <w:szCs w:val="22"/>
              </w:rPr>
              <w:t xml:space="preserve"> faculty recommender: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371214F7" w14:textId="77777777" w:rsidR="006966FF" w:rsidRPr="00265E6F" w:rsidRDefault="006966FF" w:rsidP="0083731A">
            <w:pPr>
              <w:ind w:hanging="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6966FF" w14:paraId="736682CE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6334E488" w14:textId="77777777" w:rsidR="006966FF" w:rsidRPr="00265E6F" w:rsidRDefault="006966FF" w:rsidP="0083731A">
            <w:pPr>
              <w:ind w:left="-108" w:firstLine="24"/>
              <w:rPr>
                <w:rFonts w:cs="Calibri"/>
                <w:b/>
                <w:bCs/>
                <w:szCs w:val="22"/>
              </w:rPr>
            </w:pPr>
            <w:r w:rsidRPr="00265E6F">
              <w:rPr>
                <w:rFonts w:cs="Calibri"/>
                <w:b/>
                <w:bCs/>
                <w:szCs w:val="22"/>
              </w:rPr>
              <w:t>Department: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1A1B" w14:textId="77777777" w:rsidR="006966FF" w:rsidRPr="00265E6F" w:rsidRDefault="006966FF" w:rsidP="0083731A">
            <w:pPr>
              <w:ind w:hanging="24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6966FF" w14:paraId="6B766065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3EB5028F" w14:textId="77777777" w:rsidR="006966FF" w:rsidRPr="00265E6F" w:rsidRDefault="006966FF" w:rsidP="0083731A">
            <w:pPr>
              <w:ind w:left="-108" w:firstLine="24"/>
              <w:rPr>
                <w:rFonts w:cs="Calibri"/>
                <w:b/>
                <w:bCs/>
                <w:szCs w:val="22"/>
              </w:rPr>
            </w:pPr>
            <w:r w:rsidRPr="00265E6F">
              <w:rPr>
                <w:rFonts w:cs="Calibri"/>
                <w:b/>
                <w:bCs/>
                <w:szCs w:val="22"/>
              </w:rPr>
              <w:t xml:space="preserve">Location: 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0D2D" w14:textId="77777777" w:rsidR="006966FF" w:rsidRPr="00265E6F" w:rsidRDefault="006966FF" w:rsidP="0083731A">
            <w:pPr>
              <w:ind w:hanging="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6966FF" w14:paraId="2700CA92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375CF5DB" w14:textId="77777777" w:rsidR="006966FF" w:rsidRPr="00265E6F" w:rsidRDefault="006966FF" w:rsidP="0083731A">
            <w:pPr>
              <w:ind w:left="-108" w:firstLine="24"/>
              <w:rPr>
                <w:rFonts w:cs="Calibri"/>
                <w:b/>
                <w:bCs/>
                <w:szCs w:val="22"/>
              </w:rPr>
            </w:pPr>
            <w:r w:rsidRPr="00265E6F">
              <w:rPr>
                <w:rFonts w:cs="Calibri"/>
                <w:b/>
                <w:bCs/>
                <w:szCs w:val="22"/>
              </w:rPr>
              <w:t>Email: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B372" w14:textId="77777777" w:rsidR="006966FF" w:rsidRPr="00265E6F" w:rsidRDefault="006966FF" w:rsidP="0083731A">
            <w:pPr>
              <w:ind w:hanging="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</w:tbl>
    <w:p w14:paraId="646818AE" w14:textId="77777777" w:rsidR="006966FF" w:rsidRDefault="006966FF" w:rsidP="006966FF">
      <w:pPr>
        <w:ind w:firstLine="1080"/>
      </w:pPr>
    </w:p>
    <w:tbl>
      <w:tblPr>
        <w:tblStyle w:val="TableGrid"/>
        <w:tblW w:w="8301" w:type="dxa"/>
        <w:tblInd w:w="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947"/>
      </w:tblGrid>
      <w:tr w:rsidR="006966FF" w:rsidRPr="00C90FE7" w14:paraId="438708A4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0887BCA8" w14:textId="77777777" w:rsidR="006966FF" w:rsidRPr="00265E6F" w:rsidRDefault="006966FF" w:rsidP="0083731A">
            <w:pPr>
              <w:ind w:left="-108" w:firstLine="24"/>
              <w:rPr>
                <w:b/>
                <w:bCs/>
                <w:szCs w:val="22"/>
              </w:rPr>
            </w:pPr>
            <w:r w:rsidRPr="00265E6F">
              <w:rPr>
                <w:b/>
                <w:bCs/>
                <w:szCs w:val="22"/>
              </w:rPr>
              <w:t>Name of 2</w:t>
            </w:r>
            <w:r w:rsidRPr="00265E6F">
              <w:rPr>
                <w:b/>
                <w:bCs/>
                <w:szCs w:val="22"/>
                <w:vertAlign w:val="superscript"/>
              </w:rPr>
              <w:t>nd</w:t>
            </w:r>
            <w:r w:rsidRPr="00265E6F">
              <w:rPr>
                <w:b/>
                <w:bCs/>
                <w:szCs w:val="22"/>
              </w:rPr>
              <w:t xml:space="preserve"> faculty recommender: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5A5D2CA8" w14:textId="77777777" w:rsidR="006966FF" w:rsidRPr="00265E6F" w:rsidRDefault="006966FF" w:rsidP="0083731A">
            <w:pPr>
              <w:ind w:hanging="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966FF" w:rsidRPr="00C90FE7" w14:paraId="71CFA191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2E634CBA" w14:textId="77777777" w:rsidR="006966FF" w:rsidRPr="00265E6F" w:rsidRDefault="006966FF" w:rsidP="0083731A">
            <w:pPr>
              <w:ind w:left="-108" w:firstLine="24"/>
              <w:rPr>
                <w:b/>
                <w:bCs/>
                <w:szCs w:val="22"/>
              </w:rPr>
            </w:pPr>
            <w:r w:rsidRPr="00265E6F">
              <w:rPr>
                <w:b/>
                <w:bCs/>
                <w:szCs w:val="22"/>
              </w:rPr>
              <w:t>Department: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4A8C" w14:textId="77777777" w:rsidR="006966FF" w:rsidRPr="00265E6F" w:rsidRDefault="006966FF" w:rsidP="0083731A">
            <w:pPr>
              <w:ind w:hanging="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966FF" w:rsidRPr="00C90FE7" w14:paraId="2D704BEB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4576272B" w14:textId="77777777" w:rsidR="006966FF" w:rsidRPr="00265E6F" w:rsidRDefault="006966FF" w:rsidP="0083731A">
            <w:pPr>
              <w:ind w:left="-108" w:firstLine="24"/>
              <w:rPr>
                <w:b/>
                <w:bCs/>
                <w:szCs w:val="22"/>
              </w:rPr>
            </w:pPr>
            <w:r w:rsidRPr="00265E6F">
              <w:rPr>
                <w:b/>
                <w:bCs/>
                <w:szCs w:val="22"/>
              </w:rPr>
              <w:t xml:space="preserve">Location: 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8140" w14:textId="77777777" w:rsidR="006966FF" w:rsidRPr="00265E6F" w:rsidRDefault="006966FF" w:rsidP="0083731A">
            <w:pPr>
              <w:ind w:hanging="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966FF" w:rsidRPr="00C90FE7" w14:paraId="07B0A42C" w14:textId="77777777" w:rsidTr="0083731A">
        <w:trPr>
          <w:cantSplit/>
          <w:trHeight w:hRule="exact" w:val="360"/>
        </w:trPr>
        <w:tc>
          <w:tcPr>
            <w:tcW w:w="3354" w:type="dxa"/>
            <w:vAlign w:val="center"/>
          </w:tcPr>
          <w:p w14:paraId="481D3DC7" w14:textId="77777777" w:rsidR="006966FF" w:rsidRPr="00265E6F" w:rsidRDefault="006966FF" w:rsidP="0083731A">
            <w:pPr>
              <w:ind w:left="-108" w:firstLine="24"/>
              <w:rPr>
                <w:b/>
                <w:bCs/>
                <w:szCs w:val="22"/>
              </w:rPr>
            </w:pPr>
            <w:r w:rsidRPr="00265E6F">
              <w:rPr>
                <w:b/>
                <w:bCs/>
                <w:szCs w:val="22"/>
              </w:rPr>
              <w:t>Email: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7D91B" w14:textId="77777777" w:rsidR="006966FF" w:rsidRPr="00265E6F" w:rsidRDefault="006966FF" w:rsidP="0083731A">
            <w:pPr>
              <w:ind w:hanging="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1E96EAC7" w14:textId="77777777" w:rsidR="006966FF" w:rsidRDefault="006966FF" w:rsidP="006966FF">
      <w:pPr>
        <w:ind w:firstLine="1080"/>
      </w:pPr>
    </w:p>
    <w:p w14:paraId="1EB99003" w14:textId="77777777" w:rsidR="006966FF" w:rsidRDefault="006966FF" w:rsidP="006966FF">
      <w:pPr>
        <w:ind w:firstLine="1080"/>
      </w:pPr>
    </w:p>
    <w:p w14:paraId="4FD69403" w14:textId="77777777" w:rsidR="006966FF" w:rsidRDefault="006966FF" w:rsidP="006966FF">
      <w:pPr>
        <w:ind w:firstLine="1080"/>
      </w:pPr>
    </w:p>
    <w:p w14:paraId="75F91785" w14:textId="77777777" w:rsidR="006966FF" w:rsidRDefault="006966FF" w:rsidP="006966FF">
      <w:pPr>
        <w:ind w:firstLine="1080"/>
      </w:pPr>
    </w:p>
    <w:p w14:paraId="700840C0" w14:textId="77777777" w:rsidR="006966FF" w:rsidRDefault="006966FF" w:rsidP="006966FF">
      <w:pPr>
        <w:ind w:firstLine="1080"/>
      </w:pPr>
    </w:p>
    <w:p w14:paraId="07A8F446" w14:textId="77777777" w:rsidR="006966FF" w:rsidRDefault="006966FF" w:rsidP="006966FF">
      <w:pPr>
        <w:ind w:firstLine="1080"/>
      </w:pPr>
    </w:p>
    <w:p w14:paraId="77AFD1E8" w14:textId="54BFFF0D" w:rsidR="006966FF" w:rsidRPr="00785054" w:rsidRDefault="006966FF" w:rsidP="006966FF">
      <w:pPr>
        <w:rPr>
          <w:color w:val="2774AE"/>
        </w:rPr>
      </w:pPr>
      <w:r>
        <w:t xml:space="preserve">** </w:t>
      </w:r>
      <w:r w:rsidRPr="00F82766">
        <w:rPr>
          <w:b/>
          <w:bCs/>
        </w:rPr>
        <w:t>Faculty and Dean’s recommendation forms can also be found as separate documents on the</w:t>
      </w:r>
      <w:r>
        <w:t xml:space="preserve"> </w:t>
      </w:r>
      <w:hyperlink r:id="rId7" w:history="1">
        <w:r w:rsidRPr="00785054">
          <w:rPr>
            <w:rStyle w:val="Hyperlink"/>
            <w:color w:val="2774AE"/>
          </w:rPr>
          <w:t>GHP website</w:t>
        </w:r>
      </w:hyperlink>
      <w:r w:rsidRPr="00785054">
        <w:rPr>
          <w:color w:val="2774AE"/>
        </w:rPr>
        <w:t xml:space="preserve">. </w:t>
      </w:r>
    </w:p>
    <w:p w14:paraId="3B9A5161" w14:textId="14A1616B" w:rsidR="005264E8" w:rsidRDefault="005264E8" w:rsidP="005264E8"/>
    <w:p w14:paraId="2A30C849" w14:textId="77777777" w:rsidR="005264E8" w:rsidRPr="005264E8" w:rsidRDefault="005264E8" w:rsidP="005264E8"/>
    <w:sectPr w:rsidR="005264E8" w:rsidRPr="005264E8" w:rsidSect="002E52A8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BE43" w14:textId="77777777" w:rsidR="005E6964" w:rsidRDefault="005E6964" w:rsidP="00A54FD5">
      <w:r>
        <w:separator/>
      </w:r>
    </w:p>
  </w:endnote>
  <w:endnote w:type="continuationSeparator" w:id="0">
    <w:p w14:paraId="3CEAFAA8" w14:textId="77777777" w:rsidR="005E6964" w:rsidRDefault="005E6964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9FCC" w14:textId="4B7A450F" w:rsidR="0007729A" w:rsidRPr="00173839" w:rsidRDefault="00000000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85054">
          <w:rPr>
            <w:rFonts w:asciiTheme="majorHAnsi" w:hAnsiTheme="majorHAnsi" w:cstheme="majorHAnsi"/>
            <w:noProof/>
            <w:sz w:val="20"/>
            <w:szCs w:val="20"/>
          </w:rPr>
          <w:t>Jul-23</w: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2F3F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07729A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5450" w14:textId="77777777" w:rsidR="005E6964" w:rsidRDefault="005E6964" w:rsidP="00A54FD5">
      <w:r>
        <w:separator/>
      </w:r>
    </w:p>
  </w:footnote>
  <w:footnote w:type="continuationSeparator" w:id="0">
    <w:p w14:paraId="132099B9" w14:textId="77777777" w:rsidR="005E6964" w:rsidRDefault="005E6964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3F77" w14:textId="77777777" w:rsidR="00A54FD5" w:rsidRDefault="00D55ABA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3B274315" wp14:editId="6C454648">
          <wp:extent cx="2400300" cy="2286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34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N7M0NjcxMzYyNDVT0lEKTi0uzszPAykwrAUArK66riwAAAA="/>
  </w:docVars>
  <w:rsids>
    <w:rsidRoot w:val="006966FF"/>
    <w:rsid w:val="00016C07"/>
    <w:rsid w:val="0007729A"/>
    <w:rsid w:val="000A1067"/>
    <w:rsid w:val="00173839"/>
    <w:rsid w:val="001B2BB1"/>
    <w:rsid w:val="001E62E3"/>
    <w:rsid w:val="00266DFF"/>
    <w:rsid w:val="002E52A8"/>
    <w:rsid w:val="00324698"/>
    <w:rsid w:val="0035737A"/>
    <w:rsid w:val="0036599E"/>
    <w:rsid w:val="003D18F5"/>
    <w:rsid w:val="004B2DBB"/>
    <w:rsid w:val="005264E8"/>
    <w:rsid w:val="00590306"/>
    <w:rsid w:val="005C6FC2"/>
    <w:rsid w:val="005E6964"/>
    <w:rsid w:val="006320E6"/>
    <w:rsid w:val="00641735"/>
    <w:rsid w:val="00660E04"/>
    <w:rsid w:val="006966FF"/>
    <w:rsid w:val="007149D5"/>
    <w:rsid w:val="00785054"/>
    <w:rsid w:val="007E231B"/>
    <w:rsid w:val="007E53AC"/>
    <w:rsid w:val="00817283"/>
    <w:rsid w:val="009753BB"/>
    <w:rsid w:val="009A273C"/>
    <w:rsid w:val="009C14A3"/>
    <w:rsid w:val="00A348D2"/>
    <w:rsid w:val="00A46924"/>
    <w:rsid w:val="00A54FD5"/>
    <w:rsid w:val="00A76AA9"/>
    <w:rsid w:val="00AE7139"/>
    <w:rsid w:val="00B04CA7"/>
    <w:rsid w:val="00B50610"/>
    <w:rsid w:val="00B62727"/>
    <w:rsid w:val="00B82BCE"/>
    <w:rsid w:val="00C2323E"/>
    <w:rsid w:val="00C37220"/>
    <w:rsid w:val="00C56748"/>
    <w:rsid w:val="00C858FF"/>
    <w:rsid w:val="00CA5538"/>
    <w:rsid w:val="00CB3A70"/>
    <w:rsid w:val="00CC12D9"/>
    <w:rsid w:val="00D55ABA"/>
    <w:rsid w:val="00DB778B"/>
    <w:rsid w:val="00DD2F3F"/>
    <w:rsid w:val="00E15323"/>
    <w:rsid w:val="00EB1C52"/>
    <w:rsid w:val="00F05DEE"/>
    <w:rsid w:val="00F163BE"/>
    <w:rsid w:val="00F253E4"/>
    <w:rsid w:val="00F82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AB0DC"/>
  <w15:docId w15:val="{21A74880-A8FA-4AA9-ADDB-C6210888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table" w:styleId="TableGrid">
    <w:name w:val="Table Grid"/>
    <w:basedOn w:val="TableNormal"/>
    <w:uiPriority w:val="59"/>
    <w:rsid w:val="0069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6FF"/>
    <w:pPr>
      <w:autoSpaceDE w:val="0"/>
      <w:autoSpaceDN w:val="0"/>
      <w:adjustRightInd w:val="0"/>
    </w:pPr>
    <w:rPr>
      <w:rFonts w:ascii="MS Gothic" w:eastAsia="MS Gothic" w:cs="MS Gothic"/>
      <w:color w:val="000000"/>
    </w:rPr>
  </w:style>
  <w:style w:type="character" w:styleId="Hyperlink">
    <w:name w:val="Hyperlink"/>
    <w:basedOn w:val="DefaultParagraphFont"/>
    <w:uiPriority w:val="99"/>
    <w:unhideWhenUsed/>
    <w:rsid w:val="00696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health.med.ucla.edu/medical-students/clinical-electives/primary-partner-elec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13</TotalTime>
  <Pages>1</Pages>
  <Words>192</Words>
  <Characters>1095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7</cp:revision>
  <cp:lastPrinted>2019-07-31T18:06:00Z</cp:lastPrinted>
  <dcterms:created xsi:type="dcterms:W3CDTF">2023-06-26T19:13:00Z</dcterms:created>
  <dcterms:modified xsi:type="dcterms:W3CDTF">2023-07-25T17:00:00Z</dcterms:modified>
</cp:coreProperties>
</file>